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 w:firstRow="1" w:lastRow="0" w:firstColumn="1" w:lastColumn="0" w:noHBand="0" w:noVBand="1"/>
      </w:tblPr>
      <w:tblGrid>
        <w:gridCol w:w="11307"/>
      </w:tblGrid>
      <w:tr w:rsidR="001F24E1" w:rsidTr="00922B7E">
        <w:trPr>
          <w:trHeight w:val="15728"/>
        </w:trPr>
        <w:tc>
          <w:tcPr>
            <w:tcW w:w="11307" w:type="dxa"/>
          </w:tcPr>
          <w:p w:rsidR="001F24E1" w:rsidRPr="00943FEE" w:rsidRDefault="0024285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 </w:t>
            </w:r>
            <w:r w:rsidR="00E900C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</w:t>
            </w:r>
            <w:r w:rsidR="001F24E1"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:rsidR="001F24E1" w:rsidRDefault="001F24E1" w:rsidP="001F24E1"/>
          <w:p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</w:t>
            </w:r>
            <w:proofErr w:type="spellStart"/>
            <w:r w:rsidR="001F24E1" w:rsidRPr="00295D1D">
              <w:rPr>
                <w:sz w:val="28"/>
                <w:szCs w:val="28"/>
              </w:rPr>
              <w:t>дрона</w:t>
            </w:r>
            <w:proofErr w:type="spellEnd"/>
            <w:r w:rsidR="001F24E1" w:rsidRPr="00295D1D">
              <w:rPr>
                <w:sz w:val="28"/>
                <w:szCs w:val="28"/>
              </w:rPr>
              <w:t xml:space="preserve">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</w:t>
            </w:r>
            <w:proofErr w:type="spellStart"/>
            <w:r w:rsidRPr="00295D1D">
              <w:rPr>
                <w:sz w:val="28"/>
                <w:szCs w:val="28"/>
              </w:rPr>
              <w:t>дроны</w:t>
            </w:r>
            <w:proofErr w:type="spellEnd"/>
            <w:r w:rsidRPr="00295D1D">
              <w:rPr>
                <w:sz w:val="28"/>
                <w:szCs w:val="28"/>
              </w:rPr>
              <w:t xml:space="preserve"> издают характерный шум, а при атаке могут быть видны вспышки или дым. Это поможет вовремя среагировать и принять меры.</w:t>
            </w:r>
          </w:p>
          <w:p w:rsidR="001F24E1" w:rsidRDefault="001F24E1" w:rsidP="001F24E1">
            <w:pPr>
              <w:rPr>
                <w:sz w:val="28"/>
                <w:szCs w:val="28"/>
              </w:rPr>
            </w:pPr>
          </w:p>
          <w:p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5D1D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="00242851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0768"/>
            </w:tblGrid>
            <w:tr w:rsidR="00C749D5" w:rsidTr="00922B7E">
              <w:trPr>
                <w:trHeight w:val="462"/>
              </w:trPr>
              <w:tc>
                <w:tcPr>
                  <w:tcW w:w="10768" w:type="dxa"/>
                </w:tcPr>
                <w:p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53196" w:rsidRDefault="001F24E1" w:rsidP="00F53196">
            <w:pPr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 xml:space="preserve">             </w:t>
            </w:r>
            <w:r w:rsidR="00295D1D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C749D5" w:rsidRDefault="00F53196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242851">
              <w:rPr>
                <w:b/>
                <w:sz w:val="28"/>
                <w:szCs w:val="28"/>
              </w:rPr>
              <w:t xml:space="preserve">    </w:t>
            </w:r>
            <w:r w:rsidR="001F24E1">
              <w:rPr>
                <w:b/>
                <w:sz w:val="28"/>
                <w:szCs w:val="28"/>
              </w:rPr>
              <w:t>ЕСЛИ ВЫ НА УЛИЦЕ</w:t>
            </w:r>
          </w:p>
          <w:p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2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A077A8" w:rsidRPr="00A47D43">
                    <w:rPr>
                      <w:sz w:val="28"/>
                      <w:szCs w:val="28"/>
                    </w:rPr>
                    <w:t xml:space="preserve"> 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</w:t>
            </w:r>
            <w:r w:rsidR="006D05B0">
              <w:rPr>
                <w:b/>
                <w:sz w:val="28"/>
                <w:szCs w:val="28"/>
              </w:rPr>
              <w:t xml:space="preserve"> </w:t>
            </w:r>
            <w:r w:rsidRPr="00EC025E">
              <w:rPr>
                <w:b/>
                <w:sz w:val="28"/>
                <w:szCs w:val="28"/>
              </w:rPr>
              <w:t>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6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за деревьями, </w:t>
                  </w:r>
                  <w:proofErr w:type="gramStart"/>
                  <w:r w:rsidR="00F53196" w:rsidRPr="00A47D43">
                    <w:rPr>
                      <w:sz w:val="28"/>
                      <w:szCs w:val="28"/>
                    </w:rPr>
                    <w:t>в</w:t>
                  </w:r>
                  <w:proofErr w:type="gramEnd"/>
                  <w:r w:rsidR="00F53196" w:rsidRPr="00A47D43">
                    <w:rPr>
                      <w:sz w:val="28"/>
                      <w:szCs w:val="28"/>
                    </w:rPr>
                    <w:t xml:space="preserve"> рвах и канавах).</w:t>
                  </w:r>
                </w:p>
                <w:p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Если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</w:t>
                  </w:r>
                  <w:proofErr w:type="spellEnd"/>
                  <w:r w:rsidR="001F24E1" w:rsidRPr="00A47D43">
                    <w:rPr>
                      <w:b/>
                      <w:sz w:val="28"/>
                      <w:szCs w:val="28"/>
                    </w:rPr>
                    <w:t xml:space="preserve">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Pr="00A47D43">
                    <w:rPr>
                      <w:sz w:val="28"/>
                      <w:szCs w:val="28"/>
                    </w:rPr>
                    <w:t xml:space="preserve"> 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="00F53196" w:rsidRPr="00A47D43">
                    <w:rPr>
                      <w:sz w:val="28"/>
                      <w:szCs w:val="28"/>
                    </w:rPr>
                    <w:t>разбегайтесь в разные стороны.</w:t>
                  </w:r>
                </w:p>
              </w:tc>
            </w:tr>
          </w:tbl>
          <w:p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3"/>
            </w:tblGrid>
            <w:tr w:rsidR="001F24E1" w:rsidTr="00922B7E">
              <w:trPr>
                <w:trHeight w:val="1429"/>
              </w:trPr>
              <w:tc>
                <w:tcPr>
                  <w:tcW w:w="10773" w:type="dxa"/>
                </w:tcPr>
                <w:p w:rsidR="001F24E1" w:rsidRPr="00A47D43" w:rsidRDefault="00F53196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:rsidR="001F24E1" w:rsidRDefault="001F24E1" w:rsidP="00902CF8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>! Сообщите о БПЛА по номеру "112", назовите время и место, примерный 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5623D1" w:rsidTr="00802656">
        <w:trPr>
          <w:trHeight w:val="14739"/>
        </w:trPr>
        <w:tc>
          <w:tcPr>
            <w:tcW w:w="11199" w:type="dxa"/>
          </w:tcPr>
          <w:p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267D85C7" wp14:editId="3881FA36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C99" w:rsidRDefault="00613C99" w:rsidP="00407DF9">
      <w:r>
        <w:separator/>
      </w:r>
    </w:p>
  </w:endnote>
  <w:endnote w:type="continuationSeparator" w:id="0">
    <w:p w:rsidR="00613C99" w:rsidRDefault="00613C99" w:rsidP="004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C99" w:rsidRDefault="00613C99" w:rsidP="00407DF9">
      <w:r>
        <w:separator/>
      </w:r>
    </w:p>
  </w:footnote>
  <w:footnote w:type="continuationSeparator" w:id="0">
    <w:p w:rsidR="00613C99" w:rsidRDefault="00613C99" w:rsidP="004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F9"/>
    <w:rsid w:val="000F103E"/>
    <w:rsid w:val="000F5DE7"/>
    <w:rsid w:val="001F24E1"/>
    <w:rsid w:val="00203F4F"/>
    <w:rsid w:val="00242851"/>
    <w:rsid w:val="00295D1D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7F1527"/>
    <w:rsid w:val="00802656"/>
    <w:rsid w:val="00870F21"/>
    <w:rsid w:val="008E3982"/>
    <w:rsid w:val="00902CF8"/>
    <w:rsid w:val="00922B7E"/>
    <w:rsid w:val="00943FEE"/>
    <w:rsid w:val="009A5271"/>
    <w:rsid w:val="00A077A8"/>
    <w:rsid w:val="00A47D43"/>
    <w:rsid w:val="00AA3EAD"/>
    <w:rsid w:val="00B51EDB"/>
    <w:rsid w:val="00C749D5"/>
    <w:rsid w:val="00CB336D"/>
    <w:rsid w:val="00D31ACF"/>
    <w:rsid w:val="00D47394"/>
    <w:rsid w:val="00DD47B0"/>
    <w:rsid w:val="00E900C4"/>
    <w:rsid w:val="00EC025E"/>
    <w:rsid w:val="00ED6BCB"/>
    <w:rsid w:val="00F434EB"/>
    <w:rsid w:val="00F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1E2D7-3052-42DB-A52D-D339BFB7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Старший специалист 1 разряда отдела ГО</cp:lastModifiedBy>
  <cp:revision>23</cp:revision>
  <cp:lastPrinted>2025-08-21T08:36:00Z</cp:lastPrinted>
  <dcterms:created xsi:type="dcterms:W3CDTF">2025-08-19T09:44:00Z</dcterms:created>
  <dcterms:modified xsi:type="dcterms:W3CDTF">2025-08-21T09:43:00Z</dcterms:modified>
</cp:coreProperties>
</file>